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BC0" w14:textId="77777777" w:rsidR="00680C07" w:rsidRDefault="00680C07" w:rsidP="001E296B">
      <w:pPr>
        <w:rPr>
          <w:szCs w:val="24"/>
        </w:rPr>
      </w:pPr>
    </w:p>
    <w:p w14:paraId="6DCFDCFA" w14:textId="77777777" w:rsidR="00ED7A1A" w:rsidRDefault="00026893" w:rsidP="001E296B">
      <w:pPr>
        <w:rPr>
          <w:szCs w:val="24"/>
        </w:rPr>
      </w:pPr>
      <w:r>
        <w:rPr>
          <w:szCs w:val="24"/>
        </w:rPr>
        <w:t xml:space="preserve">Hello and Welcome to my practice. </w:t>
      </w:r>
    </w:p>
    <w:p w14:paraId="5A5D66EB" w14:textId="77777777" w:rsidR="00C269DC" w:rsidRDefault="00026893" w:rsidP="001E296B">
      <w:pPr>
        <w:rPr>
          <w:szCs w:val="24"/>
        </w:rPr>
      </w:pPr>
      <w:r>
        <w:rPr>
          <w:szCs w:val="24"/>
        </w:rPr>
        <w:t>Enclosed</w:t>
      </w:r>
      <w:r w:rsidR="00B10F7A">
        <w:rPr>
          <w:szCs w:val="24"/>
        </w:rPr>
        <w:t xml:space="preserve"> (or attached if receiving via email)</w:t>
      </w:r>
      <w:r>
        <w:rPr>
          <w:szCs w:val="24"/>
        </w:rPr>
        <w:t xml:space="preserve"> you should find </w:t>
      </w:r>
      <w:r w:rsidR="004D4625">
        <w:rPr>
          <w:szCs w:val="24"/>
        </w:rPr>
        <w:t>several</w:t>
      </w:r>
      <w:r>
        <w:rPr>
          <w:szCs w:val="24"/>
        </w:rPr>
        <w:t xml:space="preserve"> documents.  </w:t>
      </w:r>
    </w:p>
    <w:p w14:paraId="4C422833" w14:textId="77777777" w:rsidR="00C269DC" w:rsidRDefault="00B01926" w:rsidP="001E296B">
      <w:pPr>
        <w:rPr>
          <w:szCs w:val="24"/>
        </w:rPr>
      </w:pPr>
      <w:r>
        <w:rPr>
          <w:szCs w:val="24"/>
        </w:rPr>
        <w:t>Included in these are a</w:t>
      </w:r>
      <w:r w:rsidR="00026893">
        <w:rPr>
          <w:szCs w:val="24"/>
        </w:rPr>
        <w:t xml:space="preserve"> Noti</w:t>
      </w:r>
      <w:r w:rsidR="00C269DC">
        <w:rPr>
          <w:szCs w:val="24"/>
        </w:rPr>
        <w:t>ce of Privacy Policies (HIP</w:t>
      </w:r>
      <w:r w:rsidR="009F187C">
        <w:rPr>
          <w:szCs w:val="24"/>
        </w:rPr>
        <w:t>A</w:t>
      </w:r>
      <w:r w:rsidR="00C269DC">
        <w:rPr>
          <w:szCs w:val="24"/>
        </w:rPr>
        <w:t>A).  Please scroll down and sign the HIP</w:t>
      </w:r>
      <w:r w:rsidR="009F187C">
        <w:rPr>
          <w:szCs w:val="24"/>
        </w:rPr>
        <w:t>A</w:t>
      </w:r>
      <w:r w:rsidR="00C269DC">
        <w:rPr>
          <w:szCs w:val="24"/>
        </w:rPr>
        <w:t xml:space="preserve">A agreement, but also be aware that the final page of this document needs to be completed.  This page dictates how you would like me to communicate with you about your treatment.  </w:t>
      </w:r>
    </w:p>
    <w:p w14:paraId="210D1CC6" w14:textId="77777777" w:rsidR="00AA6637" w:rsidRDefault="00680C07" w:rsidP="001E296B">
      <w:pPr>
        <w:rPr>
          <w:szCs w:val="24"/>
        </w:rPr>
      </w:pPr>
      <w:r>
        <w:rPr>
          <w:szCs w:val="24"/>
        </w:rPr>
        <w:t>There will also be a</w:t>
      </w:r>
      <w:r w:rsidR="00026893">
        <w:rPr>
          <w:szCs w:val="24"/>
        </w:rPr>
        <w:t xml:space="preserve"> copy of my </w:t>
      </w:r>
      <w:r w:rsidR="00AA6637">
        <w:rPr>
          <w:szCs w:val="24"/>
        </w:rPr>
        <w:t>“</w:t>
      </w:r>
      <w:r w:rsidR="00026893">
        <w:rPr>
          <w:szCs w:val="24"/>
        </w:rPr>
        <w:t>Office Policies, General Information, and Informed Consent</w:t>
      </w:r>
      <w:r w:rsidR="00AA6637">
        <w:rPr>
          <w:szCs w:val="24"/>
        </w:rPr>
        <w:t>”.  Please read through this carefully as it shares</w:t>
      </w:r>
      <w:r w:rsidR="004D4625">
        <w:rPr>
          <w:szCs w:val="24"/>
        </w:rPr>
        <w:t xml:space="preserve"> with you a bit about what to expect from therapy</w:t>
      </w:r>
      <w:r w:rsidR="00AA6637">
        <w:rPr>
          <w:szCs w:val="24"/>
        </w:rPr>
        <w:t xml:space="preserve">, as well as your rights and responsibilities as a client.  </w:t>
      </w:r>
      <w:r w:rsidR="004D4625">
        <w:rPr>
          <w:szCs w:val="24"/>
        </w:rPr>
        <w:t xml:space="preserve">You will find information on how and when I use electronic media to communicate with my patients, such as email and texting. </w:t>
      </w:r>
      <w:r w:rsidR="00AA6637">
        <w:rPr>
          <w:szCs w:val="24"/>
        </w:rPr>
        <w:t>You will also find</w:t>
      </w:r>
      <w:r w:rsidR="00026893">
        <w:rPr>
          <w:szCs w:val="24"/>
        </w:rPr>
        <w:t xml:space="preserve"> a Biographical disclaimer, describing my degrees, licenses, and past work history</w:t>
      </w:r>
      <w:r>
        <w:rPr>
          <w:szCs w:val="24"/>
        </w:rPr>
        <w:t>.</w:t>
      </w:r>
      <w:r w:rsidR="00B01926">
        <w:rPr>
          <w:szCs w:val="24"/>
        </w:rPr>
        <w:t xml:space="preserve">  This biographical disclaimer is required by law.  </w:t>
      </w:r>
    </w:p>
    <w:p w14:paraId="0F158F28" w14:textId="77777777" w:rsidR="00B01926" w:rsidRDefault="00B01926" w:rsidP="001E296B">
      <w:pPr>
        <w:rPr>
          <w:szCs w:val="24"/>
        </w:rPr>
      </w:pPr>
      <w:r>
        <w:rPr>
          <w:szCs w:val="24"/>
        </w:rPr>
        <w:t>If you are scheduling an appointment</w:t>
      </w:r>
      <w:r w:rsidR="00680C07">
        <w:rPr>
          <w:szCs w:val="24"/>
        </w:rPr>
        <w:t xml:space="preserve"> for your child, there </w:t>
      </w:r>
      <w:r w:rsidR="004D4625">
        <w:rPr>
          <w:szCs w:val="24"/>
        </w:rPr>
        <w:t xml:space="preserve">are two other </w:t>
      </w:r>
      <w:r>
        <w:rPr>
          <w:szCs w:val="24"/>
        </w:rPr>
        <w:t>form</w:t>
      </w:r>
      <w:r w:rsidR="004D4625">
        <w:rPr>
          <w:szCs w:val="24"/>
        </w:rPr>
        <w:t>s.</w:t>
      </w:r>
      <w:r>
        <w:rPr>
          <w:szCs w:val="24"/>
        </w:rPr>
        <w:t xml:space="preserve"> </w:t>
      </w:r>
      <w:r w:rsidR="004D4625">
        <w:rPr>
          <w:szCs w:val="24"/>
        </w:rPr>
        <w:t xml:space="preserve">One is </w:t>
      </w:r>
      <w:r>
        <w:rPr>
          <w:szCs w:val="24"/>
        </w:rPr>
        <w:t>called the “</w:t>
      </w:r>
      <w:r w:rsidR="0036642F">
        <w:rPr>
          <w:szCs w:val="24"/>
        </w:rPr>
        <w:t>Parental Agreement</w:t>
      </w:r>
      <w:r>
        <w:rPr>
          <w:szCs w:val="24"/>
        </w:rPr>
        <w:t xml:space="preserve">” for your review, </w:t>
      </w:r>
      <w:proofErr w:type="gramStart"/>
      <w:r>
        <w:rPr>
          <w:szCs w:val="24"/>
        </w:rPr>
        <w:t>approval</w:t>
      </w:r>
      <w:proofErr w:type="gramEnd"/>
      <w:r>
        <w:rPr>
          <w:szCs w:val="24"/>
        </w:rPr>
        <w:t xml:space="preserve"> and signature.  Along with the Informed Consent, this document dictates our future relationship </w:t>
      </w:r>
      <w:proofErr w:type="gramStart"/>
      <w:r>
        <w:rPr>
          <w:szCs w:val="24"/>
        </w:rPr>
        <w:t>in light of</w:t>
      </w:r>
      <w:proofErr w:type="gramEnd"/>
      <w:r>
        <w:rPr>
          <w:szCs w:val="24"/>
        </w:rPr>
        <w:t xml:space="preserve"> your child’s therapy with me. </w:t>
      </w:r>
      <w:r w:rsidR="004D4625">
        <w:rPr>
          <w:szCs w:val="24"/>
        </w:rPr>
        <w:t xml:space="preserve"> The other is “Collateral Informed Consent” and is meant to be information for you to </w:t>
      </w:r>
      <w:proofErr w:type="gramStart"/>
      <w:r w:rsidR="004D4625">
        <w:rPr>
          <w:szCs w:val="24"/>
        </w:rPr>
        <w:t>understand clearly</w:t>
      </w:r>
      <w:proofErr w:type="gramEnd"/>
      <w:r w:rsidR="004D4625">
        <w:rPr>
          <w:szCs w:val="24"/>
        </w:rPr>
        <w:t xml:space="preserve"> your role in your child’s therapy as his/her support. Please sign and return this as well.</w:t>
      </w:r>
    </w:p>
    <w:p w14:paraId="49219FFD" w14:textId="27FEFE40" w:rsidR="00B01926" w:rsidRDefault="00B01926" w:rsidP="001E296B">
      <w:pPr>
        <w:rPr>
          <w:szCs w:val="24"/>
        </w:rPr>
      </w:pPr>
      <w:r>
        <w:rPr>
          <w:szCs w:val="24"/>
        </w:rPr>
        <w:t xml:space="preserve">You should have already registered as a new client at </w:t>
      </w:r>
      <w:hyperlink r:id="rId7" w:history="1">
        <w:r w:rsidRPr="00B01926">
          <w:rPr>
            <w:rStyle w:val="Hyperlink"/>
            <w:color w:val="auto"/>
            <w:szCs w:val="24"/>
          </w:rPr>
          <w:t>www.therapyappointment.com</w:t>
        </w:r>
      </w:hyperlink>
      <w:r w:rsidRPr="00B01926">
        <w:rPr>
          <w:szCs w:val="24"/>
        </w:rPr>
        <w:t>.</w:t>
      </w:r>
      <w:r>
        <w:rPr>
          <w:szCs w:val="24"/>
        </w:rPr>
        <w:t xml:space="preserve">  If you have not done so, please do that now.  This site will ask you some basic questions about why you are seeking therapy, and is also where you will register your name, address, and insurance information.  To that end, you will also find attached a “Credit Card Authorization” form.  Please complete this form for bi</w:t>
      </w:r>
      <w:r w:rsidR="00680C07">
        <w:rPr>
          <w:szCs w:val="24"/>
        </w:rPr>
        <w:t xml:space="preserve">lling purposes.  </w:t>
      </w:r>
    </w:p>
    <w:p w14:paraId="2A037811" w14:textId="39164FC5" w:rsidR="00B01926" w:rsidRDefault="00680C07" w:rsidP="001E296B">
      <w:pPr>
        <w:rPr>
          <w:szCs w:val="24"/>
        </w:rPr>
      </w:pPr>
      <w:r>
        <w:rPr>
          <w:szCs w:val="24"/>
        </w:rPr>
        <w:t xml:space="preserve">My office is located at </w:t>
      </w:r>
      <w:r w:rsidR="007253DB">
        <w:rPr>
          <w:szCs w:val="24"/>
        </w:rPr>
        <w:t>10501 E Seven Generations Way, Ste 121, Tucson, AZ  85747</w:t>
      </w:r>
      <w:r w:rsidR="00EA42EF">
        <w:rPr>
          <w:szCs w:val="24"/>
        </w:rPr>
        <w:t xml:space="preserve">.  </w:t>
      </w:r>
      <w:r>
        <w:rPr>
          <w:szCs w:val="24"/>
        </w:rPr>
        <w:t xml:space="preserve">Please wait in the lobby area, and I will be out to greet you at our appointed time.  </w:t>
      </w:r>
    </w:p>
    <w:p w14:paraId="6221DEC5" w14:textId="77777777" w:rsidR="00026893" w:rsidRDefault="00026893" w:rsidP="001E296B">
      <w:pPr>
        <w:rPr>
          <w:szCs w:val="24"/>
        </w:rPr>
      </w:pPr>
      <w:r>
        <w:rPr>
          <w:szCs w:val="24"/>
        </w:rPr>
        <w:t xml:space="preserve">I look forward to meeting with you.  Please do not hesitate to contact me directly if you have any questions or concerns.  </w:t>
      </w:r>
    </w:p>
    <w:p w14:paraId="486C070E" w14:textId="77777777" w:rsidR="00026893" w:rsidRDefault="00026893" w:rsidP="001E296B">
      <w:pPr>
        <w:rPr>
          <w:szCs w:val="24"/>
        </w:rPr>
      </w:pPr>
    </w:p>
    <w:p w14:paraId="7357759B" w14:textId="77777777" w:rsidR="00026893" w:rsidRDefault="00026893" w:rsidP="001E296B">
      <w:pPr>
        <w:rPr>
          <w:szCs w:val="24"/>
        </w:rPr>
      </w:pPr>
      <w:r>
        <w:rPr>
          <w:szCs w:val="24"/>
        </w:rPr>
        <w:t xml:space="preserve">Respectfully, </w:t>
      </w:r>
    </w:p>
    <w:p w14:paraId="7D47AD1F" w14:textId="77777777" w:rsidR="00026893" w:rsidRPr="00026893" w:rsidRDefault="004D4625" w:rsidP="001E296B">
      <w:pPr>
        <w:rPr>
          <w:szCs w:val="24"/>
        </w:rPr>
      </w:pPr>
      <w:r>
        <w:rPr>
          <w:szCs w:val="24"/>
        </w:rPr>
        <w:t>Amy Mozolik, Psy.D.</w:t>
      </w:r>
    </w:p>
    <w:sectPr w:rsidR="00026893" w:rsidRPr="00026893" w:rsidSect="00D15C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928E" w14:textId="77777777" w:rsidR="001860E2" w:rsidRDefault="001860E2" w:rsidP="00F538AB">
      <w:pPr>
        <w:spacing w:after="0" w:line="240" w:lineRule="auto"/>
      </w:pPr>
      <w:r>
        <w:separator/>
      </w:r>
    </w:p>
  </w:endnote>
  <w:endnote w:type="continuationSeparator" w:id="0">
    <w:p w14:paraId="6B61037A" w14:textId="77777777" w:rsidR="001860E2" w:rsidRDefault="001860E2" w:rsidP="00F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00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38E8" w14:textId="77777777" w:rsidR="001860E2" w:rsidRDefault="001860E2" w:rsidP="00F538AB">
      <w:pPr>
        <w:spacing w:after="0" w:line="240" w:lineRule="auto"/>
      </w:pPr>
      <w:r>
        <w:separator/>
      </w:r>
    </w:p>
  </w:footnote>
  <w:footnote w:type="continuationSeparator" w:id="0">
    <w:p w14:paraId="1D6F6313" w14:textId="77777777" w:rsidR="001860E2" w:rsidRDefault="001860E2" w:rsidP="00F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E109" w14:textId="77777777" w:rsidR="00F47900" w:rsidRDefault="00F47900" w:rsidP="00F47900">
    <w:pPr>
      <w:spacing w:after="0" w:line="240" w:lineRule="auto"/>
      <w:rPr>
        <w:rFonts w:ascii="Palatino" w:hAnsi="Palatino"/>
        <w:sz w:val="36"/>
      </w:rPr>
    </w:pPr>
    <w:r w:rsidRPr="00A33DED">
      <w:rPr>
        <w:rFonts w:ascii="Palatino" w:hAnsi="Palatino"/>
        <w:sz w:val="36"/>
      </w:rPr>
      <w:t>Amy Mozolik, PsyD</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p>
  <w:p w14:paraId="02CCD211" w14:textId="77777777" w:rsidR="00F47900" w:rsidRPr="00314314" w:rsidRDefault="00F47900" w:rsidP="00F47900">
    <w:pPr>
      <w:spacing w:after="0" w:line="240" w:lineRule="auto"/>
      <w:rPr>
        <w:rFonts w:ascii="Palatino" w:hAnsi="Palatino"/>
        <w:sz w:val="20"/>
        <w:szCs w:val="20"/>
      </w:rPr>
    </w:pPr>
    <w:r w:rsidRPr="00A33DED">
      <w:rPr>
        <w:rFonts w:ascii="Baskerville" w:hAnsi="Baskerville"/>
        <w:sz w:val="28"/>
      </w:rPr>
      <w:t>Clinical Psychologist</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t xml:space="preserve">    </w:t>
    </w:r>
    <w:r w:rsidRPr="00314314">
      <w:rPr>
        <w:rFonts w:ascii="Baskerville" w:hAnsi="Baskerville"/>
        <w:sz w:val="20"/>
        <w:szCs w:val="20"/>
      </w:rPr>
      <w:t>Phone: 907.306.6760</w:t>
    </w:r>
  </w:p>
  <w:p w14:paraId="06A387B5" w14:textId="14688CB1" w:rsidR="00F47900" w:rsidRDefault="007253DB" w:rsidP="00F47900">
    <w:pPr>
      <w:pBdr>
        <w:bottom w:val="single" w:sz="8" w:space="1" w:color="auto"/>
      </w:pBdr>
      <w:spacing w:after="0" w:line="240" w:lineRule="auto"/>
      <w:rPr>
        <w:rFonts w:ascii="Baskerville" w:hAnsi="Baskerville"/>
        <w:sz w:val="20"/>
        <w:szCs w:val="20"/>
      </w:rPr>
    </w:pPr>
    <w:r>
      <w:rPr>
        <w:rFonts w:ascii="Baskerville" w:hAnsi="Baskerville"/>
        <w:sz w:val="20"/>
        <w:szCs w:val="20"/>
      </w:rPr>
      <w:t>10501 E Seven Generations Way, Ste 121</w:t>
    </w:r>
    <w:r w:rsidR="00F47900">
      <w:rPr>
        <w:rFonts w:ascii="Baskerville" w:hAnsi="Baskerville"/>
        <w:sz w:val="20"/>
        <w:szCs w:val="20"/>
      </w:rPr>
      <w:tab/>
    </w:r>
    <w:r w:rsidR="00F47900">
      <w:rPr>
        <w:rFonts w:ascii="Baskerville" w:hAnsi="Baskerville"/>
        <w:sz w:val="20"/>
        <w:szCs w:val="20"/>
      </w:rPr>
      <w:tab/>
    </w:r>
    <w:r w:rsidR="00F47900">
      <w:rPr>
        <w:rFonts w:ascii="Baskerville" w:hAnsi="Baskerville"/>
        <w:sz w:val="20"/>
        <w:szCs w:val="20"/>
      </w:rPr>
      <w:tab/>
    </w:r>
    <w:r w:rsidR="00F47900">
      <w:rPr>
        <w:rFonts w:ascii="Baskerville" w:hAnsi="Baskerville"/>
        <w:sz w:val="20"/>
        <w:szCs w:val="20"/>
      </w:rPr>
      <w:tab/>
    </w:r>
    <w:r w:rsidR="00F47900">
      <w:rPr>
        <w:rFonts w:ascii="Baskerville" w:hAnsi="Baskerville"/>
        <w:sz w:val="20"/>
        <w:szCs w:val="20"/>
      </w:rPr>
      <w:tab/>
      <w:t xml:space="preserve"> </w:t>
    </w:r>
    <w:r w:rsidR="00F47900" w:rsidRPr="00314314">
      <w:rPr>
        <w:rFonts w:ascii="Baskerville" w:hAnsi="Baskerville"/>
        <w:sz w:val="20"/>
        <w:szCs w:val="20"/>
      </w:rPr>
      <w:t>Email: amymozolik@</w:t>
    </w:r>
    <w:r w:rsidR="00F47900">
      <w:rPr>
        <w:rFonts w:ascii="Baskerville" w:hAnsi="Baskerville"/>
        <w:sz w:val="20"/>
        <w:szCs w:val="20"/>
      </w:rPr>
      <w:t>hushmail</w:t>
    </w:r>
    <w:r w:rsidR="00F47900" w:rsidRPr="00314314">
      <w:rPr>
        <w:rFonts w:ascii="Baskerville" w:hAnsi="Baskerville"/>
        <w:sz w:val="20"/>
        <w:szCs w:val="20"/>
      </w:rPr>
      <w:t>.com</w:t>
    </w:r>
  </w:p>
  <w:p w14:paraId="4A99E0B4" w14:textId="0AE8A2B0" w:rsidR="00F47900" w:rsidRDefault="007253DB" w:rsidP="00F47900">
    <w:pPr>
      <w:pBdr>
        <w:bottom w:val="single" w:sz="8" w:space="1" w:color="auto"/>
      </w:pBdr>
      <w:spacing w:after="0" w:line="240" w:lineRule="auto"/>
      <w:rPr>
        <w:rFonts w:ascii="Palatino" w:hAnsi="Palatino"/>
        <w:sz w:val="20"/>
        <w:szCs w:val="20"/>
      </w:rPr>
    </w:pPr>
    <w:r>
      <w:rPr>
        <w:rFonts w:ascii="Baskerville" w:hAnsi="Baskerville"/>
        <w:sz w:val="20"/>
        <w:szCs w:val="20"/>
      </w:rPr>
      <w:t>Tucson</w:t>
    </w:r>
    <w:r w:rsidR="00F47900">
      <w:rPr>
        <w:rFonts w:ascii="Baskerville" w:hAnsi="Baskerville"/>
        <w:sz w:val="20"/>
        <w:szCs w:val="20"/>
      </w:rPr>
      <w:t>, AZ  85</w:t>
    </w:r>
    <w:r>
      <w:rPr>
        <w:rFonts w:ascii="Baskerville" w:hAnsi="Baskerville"/>
        <w:sz w:val="20"/>
        <w:szCs w:val="20"/>
      </w:rPr>
      <w:t>747</w:t>
    </w:r>
    <w:r w:rsidR="00F47900">
      <w:rPr>
        <w:rFonts w:ascii="Baskerville" w:hAnsi="Baskerville"/>
        <w:sz w:val="20"/>
        <w:szCs w:val="20"/>
      </w:rPr>
      <w:t xml:space="preserve"> </w:t>
    </w:r>
    <w:r w:rsidR="00F47900">
      <w:rPr>
        <w:rFonts w:ascii="Baskerville" w:hAnsi="Baskerville"/>
        <w:sz w:val="20"/>
        <w:szCs w:val="20"/>
      </w:rPr>
      <w:tab/>
    </w:r>
    <w:r w:rsidR="00F47900">
      <w:rPr>
        <w:rFonts w:ascii="Palatino" w:hAnsi="Palatino"/>
        <w:sz w:val="20"/>
        <w:szCs w:val="20"/>
      </w:rPr>
      <w:tab/>
    </w:r>
    <w:r w:rsidR="00F47900">
      <w:rPr>
        <w:rFonts w:ascii="Palatino" w:hAnsi="Palatino"/>
        <w:sz w:val="20"/>
        <w:szCs w:val="20"/>
      </w:rPr>
      <w:tab/>
    </w:r>
    <w:r w:rsidR="00F47900">
      <w:rPr>
        <w:rFonts w:ascii="Palatino" w:hAnsi="Palatino"/>
        <w:sz w:val="20"/>
        <w:szCs w:val="20"/>
      </w:rPr>
      <w:tab/>
    </w:r>
    <w:r w:rsidR="00F47900">
      <w:rPr>
        <w:rFonts w:ascii="Palatino" w:hAnsi="Palatino"/>
        <w:sz w:val="20"/>
        <w:szCs w:val="20"/>
      </w:rPr>
      <w:tab/>
    </w:r>
    <w:r w:rsidR="00F47900">
      <w:rPr>
        <w:rFonts w:ascii="Palatino" w:hAnsi="Palatino"/>
        <w:sz w:val="20"/>
        <w:szCs w:val="20"/>
      </w:rPr>
      <w:tab/>
    </w:r>
    <w:r w:rsidR="00F47900">
      <w:rPr>
        <w:rFonts w:ascii="Palatino" w:hAnsi="Palatino"/>
        <w:sz w:val="20"/>
        <w:szCs w:val="20"/>
      </w:rPr>
      <w:tab/>
      <w:t xml:space="preserve">             </w:t>
    </w:r>
    <w:r w:rsidR="00F47900">
      <w:rPr>
        <w:rFonts w:ascii="Palatino" w:hAnsi="Palatino"/>
        <w:sz w:val="20"/>
        <w:szCs w:val="20"/>
      </w:rPr>
      <w:tab/>
      <w:t xml:space="preserve">        </w:t>
    </w:r>
    <w:r w:rsidR="00F47900">
      <w:rPr>
        <w:rFonts w:ascii="Baskerville" w:hAnsi="Baskerville"/>
        <w:sz w:val="20"/>
        <w:szCs w:val="20"/>
      </w:rPr>
      <w:t>Fax: 844.513.</w:t>
    </w:r>
    <w:r w:rsidR="00F47900" w:rsidRPr="00314314">
      <w:rPr>
        <w:rFonts w:ascii="Baskerville" w:hAnsi="Baskerville"/>
        <w:sz w:val="20"/>
        <w:szCs w:val="20"/>
      </w:rPr>
      <w:t>4092</w:t>
    </w:r>
  </w:p>
  <w:p w14:paraId="25B8881E" w14:textId="18030235" w:rsidR="00085222" w:rsidRPr="00314314" w:rsidRDefault="001860E2" w:rsidP="00085222">
    <w:pPr>
      <w:pBdr>
        <w:bottom w:val="single" w:sz="8" w:space="1" w:color="auto"/>
      </w:pBdr>
      <w:spacing w:after="0" w:line="240" w:lineRule="auto"/>
      <w:rPr>
        <w:rFonts w:ascii="Baskerville" w:hAnsi="Baskerville"/>
        <w:sz w:val="20"/>
        <w:szCs w:val="20"/>
      </w:rPr>
    </w:pPr>
    <w:hyperlink r:id="rId1" w:history="1">
      <w:r w:rsidR="00F47900" w:rsidRPr="00953049">
        <w:rPr>
          <w:rStyle w:val="Hyperlink"/>
          <w:rFonts w:ascii="Baskerville" w:hAnsi="Baskerville"/>
          <w:sz w:val="20"/>
          <w:szCs w:val="20"/>
        </w:rPr>
        <w:t>www.evergreenmentalhealthak.com</w:t>
      </w:r>
    </w:hyperlink>
    <w:r w:rsidR="00F47900">
      <w:rPr>
        <w:rFonts w:ascii="Baskerville" w:hAnsi="Baskerville"/>
        <w:sz w:val="20"/>
        <w:szCs w:val="20"/>
      </w:rPr>
      <w:tab/>
      <w:t xml:space="preserve">       </w:t>
    </w:r>
    <w:r w:rsidR="00592E55">
      <w:rPr>
        <w:rFonts w:ascii="Baskerville" w:hAnsi="Baskerville"/>
        <w:sz w:val="20"/>
        <w:szCs w:val="20"/>
      </w:rPr>
      <w:t xml:space="preserve">       </w:t>
    </w:r>
  </w:p>
  <w:p w14:paraId="50B7DF0C" w14:textId="77777777" w:rsidR="00B01926" w:rsidRDefault="00B01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48E"/>
    <w:rsid w:val="00002BE1"/>
    <w:rsid w:val="00026893"/>
    <w:rsid w:val="00085222"/>
    <w:rsid w:val="000C6844"/>
    <w:rsid w:val="000E5F68"/>
    <w:rsid w:val="00117BF1"/>
    <w:rsid w:val="00125425"/>
    <w:rsid w:val="001268DE"/>
    <w:rsid w:val="001321F5"/>
    <w:rsid w:val="0013364C"/>
    <w:rsid w:val="00142BD1"/>
    <w:rsid w:val="001860E2"/>
    <w:rsid w:val="001E296B"/>
    <w:rsid w:val="001E5EB4"/>
    <w:rsid w:val="0022451F"/>
    <w:rsid w:val="0024262D"/>
    <w:rsid w:val="00263791"/>
    <w:rsid w:val="002727CE"/>
    <w:rsid w:val="002F0089"/>
    <w:rsid w:val="003659CA"/>
    <w:rsid w:val="0036642F"/>
    <w:rsid w:val="003A1B90"/>
    <w:rsid w:val="003C4791"/>
    <w:rsid w:val="003F37A6"/>
    <w:rsid w:val="003F6FC9"/>
    <w:rsid w:val="00443481"/>
    <w:rsid w:val="00454F9E"/>
    <w:rsid w:val="004D4625"/>
    <w:rsid w:val="00534840"/>
    <w:rsid w:val="0057739B"/>
    <w:rsid w:val="00592E55"/>
    <w:rsid w:val="0060426E"/>
    <w:rsid w:val="00611A2D"/>
    <w:rsid w:val="00621827"/>
    <w:rsid w:val="00634FB0"/>
    <w:rsid w:val="00657F50"/>
    <w:rsid w:val="00671E6C"/>
    <w:rsid w:val="00680C07"/>
    <w:rsid w:val="006A3B04"/>
    <w:rsid w:val="007253DB"/>
    <w:rsid w:val="0078249A"/>
    <w:rsid w:val="008434CF"/>
    <w:rsid w:val="0087544F"/>
    <w:rsid w:val="008F1D8E"/>
    <w:rsid w:val="009053E2"/>
    <w:rsid w:val="00974282"/>
    <w:rsid w:val="009F187C"/>
    <w:rsid w:val="00A85BDE"/>
    <w:rsid w:val="00AA6637"/>
    <w:rsid w:val="00AF27F2"/>
    <w:rsid w:val="00B01926"/>
    <w:rsid w:val="00B06F58"/>
    <w:rsid w:val="00B10F7A"/>
    <w:rsid w:val="00B65705"/>
    <w:rsid w:val="00B7377A"/>
    <w:rsid w:val="00BA1D51"/>
    <w:rsid w:val="00C2649C"/>
    <w:rsid w:val="00C269DC"/>
    <w:rsid w:val="00C51FC6"/>
    <w:rsid w:val="00CA2818"/>
    <w:rsid w:val="00D105C9"/>
    <w:rsid w:val="00D15CE5"/>
    <w:rsid w:val="00D95E99"/>
    <w:rsid w:val="00DD27E6"/>
    <w:rsid w:val="00E01F2E"/>
    <w:rsid w:val="00E05D1D"/>
    <w:rsid w:val="00E41AD5"/>
    <w:rsid w:val="00EA0438"/>
    <w:rsid w:val="00EA42EF"/>
    <w:rsid w:val="00ED7A1A"/>
    <w:rsid w:val="00F47900"/>
    <w:rsid w:val="00F52486"/>
    <w:rsid w:val="00F538AB"/>
    <w:rsid w:val="00FD54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68874"/>
  <w15:docId w15:val="{23ADB58D-0902-41A0-8167-DF9921B3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F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AB"/>
  </w:style>
  <w:style w:type="paragraph" w:styleId="Footer">
    <w:name w:val="footer"/>
    <w:basedOn w:val="Normal"/>
    <w:link w:val="FooterChar"/>
    <w:uiPriority w:val="99"/>
    <w:unhideWhenUsed/>
    <w:rsid w:val="00F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AB"/>
  </w:style>
  <w:style w:type="paragraph" w:styleId="BalloonText">
    <w:name w:val="Balloon Text"/>
    <w:basedOn w:val="Normal"/>
    <w:link w:val="BalloonTextChar"/>
    <w:uiPriority w:val="99"/>
    <w:semiHidden/>
    <w:unhideWhenUsed/>
    <w:rsid w:val="00F5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AB"/>
    <w:rPr>
      <w:rFonts w:ascii="Tahoma" w:hAnsi="Tahoma" w:cs="Tahoma"/>
      <w:sz w:val="16"/>
      <w:szCs w:val="16"/>
    </w:rPr>
  </w:style>
  <w:style w:type="character" w:styleId="Hyperlink">
    <w:name w:val="Hyperlink"/>
    <w:basedOn w:val="DefaultParagraphFont"/>
    <w:uiPriority w:val="99"/>
    <w:unhideWhenUsed/>
    <w:rsid w:val="00B65705"/>
    <w:rPr>
      <w:color w:val="0000FF" w:themeColor="hyperlink"/>
      <w:u w:val="single"/>
    </w:rPr>
  </w:style>
  <w:style w:type="paragraph" w:styleId="NoSpacing">
    <w:name w:val="No Spacing"/>
    <w:uiPriority w:val="1"/>
    <w:qFormat/>
    <w:rsid w:val="00BA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0826">
      <w:bodyDiv w:val="1"/>
      <w:marLeft w:val="0"/>
      <w:marRight w:val="0"/>
      <w:marTop w:val="0"/>
      <w:marBottom w:val="0"/>
      <w:divBdr>
        <w:top w:val="none" w:sz="0" w:space="0" w:color="auto"/>
        <w:left w:val="none" w:sz="0" w:space="0" w:color="auto"/>
        <w:bottom w:val="none" w:sz="0" w:space="0" w:color="auto"/>
        <w:right w:val="none" w:sz="0" w:space="0" w:color="auto"/>
      </w:divBdr>
      <w:divsChild>
        <w:div w:id="233324843">
          <w:marLeft w:val="0"/>
          <w:marRight w:val="0"/>
          <w:marTop w:val="0"/>
          <w:marBottom w:val="0"/>
          <w:divBdr>
            <w:top w:val="none" w:sz="0" w:space="0" w:color="auto"/>
            <w:left w:val="none" w:sz="0" w:space="0" w:color="auto"/>
            <w:bottom w:val="none" w:sz="0" w:space="0" w:color="auto"/>
            <w:right w:val="none" w:sz="0" w:space="0" w:color="auto"/>
          </w:divBdr>
        </w:div>
      </w:divsChild>
    </w:div>
    <w:div w:id="13404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rapyappointme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vergreenmentalhealth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1144 East End Road, Suit Homer Alaska 99603 P/F (907) 235-5184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Changing Tides Child &amp; Family Enrichment Center Kimber Evensen, LCSW, BCD, Clinical Director ww.kimberevensen.org 1144 East End Road, Suit Homer Alaska 99603 P/F (907) 235-5184</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Tides Child &amp; Family Enrichment Center Kimber Evensen, LCSW, BCD, Clinical Director ww.kimberevensen.org 1144 East End Road, Suit Homer Alaska 99603 P/F (907) 235-5184</dc:title>
  <dc:subject/>
  <dc:creator> </dc:creator>
  <cp:keywords/>
  <dc:description/>
  <cp:lastModifiedBy>Amy Mozolik</cp:lastModifiedBy>
  <cp:revision>14</cp:revision>
  <cp:lastPrinted>2007-08-28T20:23:00Z</cp:lastPrinted>
  <dcterms:created xsi:type="dcterms:W3CDTF">2015-11-28T06:21:00Z</dcterms:created>
  <dcterms:modified xsi:type="dcterms:W3CDTF">2022-02-20T20:29:00Z</dcterms:modified>
</cp:coreProperties>
</file>